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/>
    <w:p w:rsidR="00547068" w:rsidRDefault="00547068" w:rsidP="00547068">
      <w:pPr>
        <w:tabs>
          <w:tab w:val="left" w:pos="3180"/>
        </w:tabs>
      </w:pPr>
      <w:r>
        <w:tab/>
      </w:r>
    </w:p>
    <w:p w:rsidR="00547068" w:rsidRDefault="00547068" w:rsidP="00547068"/>
    <w:p w:rsidR="000907D4" w:rsidRDefault="000907D4"/>
    <w:sectPr w:rsidR="000907D4" w:rsidSect="007424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068" w:rsidRDefault="00547068" w:rsidP="00547068">
      <w:pPr>
        <w:spacing w:line="240" w:lineRule="auto"/>
      </w:pPr>
      <w:r>
        <w:separator/>
      </w:r>
    </w:p>
  </w:endnote>
  <w:endnote w:type="continuationSeparator" w:id="0">
    <w:p w:rsidR="00547068" w:rsidRDefault="00547068" w:rsidP="005470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pperplate">
    <w:panose1 w:val="02000504000000020004"/>
    <w:charset w:val="00"/>
    <w:family w:val="auto"/>
    <w:pitch w:val="variable"/>
    <w:sig w:usb0="80000067" w:usb1="00000000" w:usb2="00000000" w:usb3="00000000" w:csb0="00000111" w:csb1="00000000"/>
  </w:font>
  <w:font w:name="Montserrat">
    <w:altName w:val="Times New Roman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068" w:rsidRDefault="0054706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F6" w:rsidRDefault="00547068" w:rsidP="00616BBF"/>
  <w:p w:rsidR="007424F6" w:rsidRDefault="00547068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F6" w:rsidRPr="00E325FD" w:rsidRDefault="00547068" w:rsidP="00926E2B">
    <w:pPr>
      <w:pStyle w:val="NormalWeb"/>
      <w:spacing w:before="0" w:beforeAutospacing="0" w:after="0" w:afterAutospacing="0"/>
      <w:jc w:val="center"/>
      <w:rPr>
        <w:rFonts w:ascii="Copperplate" w:hAnsi="Copperplate"/>
        <w:sz w:val="16"/>
        <w:szCs w:val="16"/>
      </w:rPr>
    </w:pPr>
    <w:r>
      <w:rPr>
        <w:rFonts w:ascii="Copperplate" w:hAnsi="Copperplate"/>
        <w:bCs/>
        <w:color w:val="000000"/>
        <w:sz w:val="16"/>
        <w:szCs w:val="16"/>
      </w:rPr>
      <w:t>†</w:t>
    </w:r>
    <w:r w:rsidRPr="00E325FD">
      <w:rPr>
        <w:rFonts w:ascii="Copperplate" w:hAnsi="Copperplate"/>
        <w:bCs/>
        <w:color w:val="000000"/>
        <w:sz w:val="16"/>
        <w:szCs w:val="16"/>
      </w:rPr>
      <w:t xml:space="preserve">Board Certified by (1) </w:t>
    </w:r>
    <w:r>
      <w:rPr>
        <w:rFonts w:ascii="Copperplate" w:hAnsi="Copperplate"/>
        <w:bCs/>
        <w:color w:val="000000"/>
        <w:sz w:val="16"/>
        <w:szCs w:val="16"/>
      </w:rPr>
      <w:t>the national</w:t>
    </w:r>
    <w:r w:rsidRPr="00E325FD">
      <w:rPr>
        <w:rFonts w:ascii="Copperplate" w:hAnsi="Copperplate"/>
        <w:bCs/>
        <w:color w:val="000000"/>
        <w:sz w:val="16"/>
        <w:szCs w:val="16"/>
      </w:rPr>
      <w:t xml:space="preserve"> Board of Trial Advocacy, and (2) </w:t>
    </w:r>
    <w:r>
      <w:rPr>
        <w:rFonts w:ascii="Copperplate" w:hAnsi="Copperplate"/>
        <w:bCs/>
        <w:color w:val="000000"/>
        <w:sz w:val="16"/>
        <w:szCs w:val="16"/>
      </w:rPr>
      <w:t xml:space="preserve">the </w:t>
    </w:r>
    <w:r w:rsidRPr="00E325FD">
      <w:rPr>
        <w:rFonts w:ascii="Copperplate" w:hAnsi="Copperplate"/>
        <w:bCs/>
        <w:sz w:val="16"/>
        <w:szCs w:val="16"/>
      </w:rPr>
      <w:t>Florida Bar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068" w:rsidRDefault="00547068" w:rsidP="00547068">
      <w:pPr>
        <w:spacing w:line="240" w:lineRule="auto"/>
      </w:pPr>
      <w:r>
        <w:separator/>
      </w:r>
    </w:p>
  </w:footnote>
  <w:footnote w:type="continuationSeparator" w:id="0">
    <w:p w:rsidR="00547068" w:rsidRDefault="00547068" w:rsidP="005470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068" w:rsidRDefault="0054706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4F6" w:rsidRDefault="00547068">
    <w:r>
      <w:t xml:space="preserve"> </w:t>
    </w:r>
  </w:p>
  <w:p w:rsidR="007424F6" w:rsidRDefault="00547068" w:rsidP="008930C9">
    <w:pPr>
      <w:jc w:val="center"/>
    </w:pPr>
    <w:r>
      <w:t xml:space="preserve">                                    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0" w:rightFromText="180" w:vertAnchor="text" w:horzAnchor="page" w:tblpX="1369" w:tblpY="100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8"/>
    </w:tblGrid>
    <w:tr w:rsidR="00B22E23" w:rsidRPr="00E325FD" w:rsidTr="00B22E23">
      <w:trPr>
        <w:trHeight w:val="1709"/>
      </w:trPr>
      <w:tc>
        <w:tcPr>
          <w:tcW w:w="3978" w:type="dxa"/>
        </w:tcPr>
        <w:p w:rsidR="00B22E23" w:rsidRPr="00E325FD" w:rsidRDefault="00547068" w:rsidP="00B22E23">
          <w:pPr>
            <w:rPr>
              <w:rFonts w:ascii="Copperplate" w:eastAsia="Montserrat" w:hAnsi="Copperplate" w:cs="Montserrat"/>
              <w:sz w:val="20"/>
            </w:rPr>
          </w:pPr>
          <w:r w:rsidRPr="00E325FD">
            <w:rPr>
              <w:rFonts w:ascii="Copperplate" w:eastAsia="Montserrat" w:hAnsi="Copperplate" w:cs="Montserrat"/>
              <w:sz w:val="20"/>
            </w:rPr>
            <w:t>MICHAEL D. MAURER, ESQ.</w:t>
          </w:r>
        </w:p>
        <w:p w:rsidR="00B22E23" w:rsidRPr="00E325FD" w:rsidRDefault="00547068" w:rsidP="00B22E23">
          <w:pPr>
            <w:rPr>
              <w:rFonts w:ascii="Copperplate" w:eastAsia="Montserrat" w:hAnsi="Copperplate" w:cs="Montserrat"/>
              <w:sz w:val="16"/>
            </w:rPr>
          </w:pPr>
          <w:r w:rsidRPr="00E325FD">
            <w:rPr>
              <w:rFonts w:ascii="Copperplate" w:eastAsia="Montserrat" w:hAnsi="Copperplate" w:cs="Montserrat"/>
              <w:sz w:val="16"/>
            </w:rPr>
            <w:t>Licensed in NC and FL</w:t>
          </w:r>
        </w:p>
        <w:p w:rsidR="00B22E23" w:rsidRPr="00E325FD" w:rsidRDefault="00547068" w:rsidP="00B22E23">
          <w:pPr>
            <w:rPr>
              <w:rFonts w:ascii="Copperplate" w:eastAsia="Montserrat" w:hAnsi="Copperplate" w:cs="Montserrat"/>
              <w:sz w:val="16"/>
            </w:rPr>
          </w:pPr>
          <w:r w:rsidRPr="00E325FD">
            <w:rPr>
              <w:rFonts w:ascii="Copperplate" w:eastAsia="Montserrat" w:hAnsi="Copperplate" w:cs="Montserrat"/>
              <w:sz w:val="16"/>
            </w:rPr>
            <w:t>Board c</w:t>
          </w:r>
          <w:r>
            <w:rPr>
              <w:rFonts w:ascii="Copperplate" w:eastAsia="Montserrat" w:hAnsi="Copperplate" w:cs="Montserrat"/>
              <w:sz w:val="16"/>
            </w:rPr>
            <w:t>ertified Civil trial specialist†</w:t>
          </w:r>
        </w:p>
        <w:p w:rsidR="00B22E23" w:rsidRPr="00E325FD" w:rsidRDefault="00547068" w:rsidP="00B22E23">
          <w:pPr>
            <w:rPr>
              <w:rFonts w:ascii="Copperplate" w:eastAsia="Montserrat" w:hAnsi="Copperplate" w:cs="Montserrat"/>
              <w:sz w:val="16"/>
            </w:rPr>
          </w:pPr>
        </w:p>
        <w:p w:rsidR="00B22E23" w:rsidRDefault="00547068" w:rsidP="00B22E23">
          <w:pPr>
            <w:rPr>
              <w:rFonts w:ascii="Copperplate" w:eastAsia="Montserrat" w:hAnsi="Copperplate" w:cs="Montserrat"/>
              <w:sz w:val="20"/>
            </w:rPr>
          </w:pPr>
          <w:r>
            <w:rPr>
              <w:rFonts w:ascii="Copperplate" w:eastAsia="Montserrat" w:hAnsi="Copperplate" w:cs="Montserrat"/>
              <w:sz w:val="20"/>
            </w:rPr>
            <w:t>CHARLES M. GREENE, ESQ.</w:t>
          </w:r>
        </w:p>
        <w:p w:rsidR="00B22E23" w:rsidRPr="009B591F" w:rsidRDefault="00547068" w:rsidP="00B22E23">
          <w:pPr>
            <w:rPr>
              <w:rFonts w:ascii="Copperplate" w:eastAsia="Montserrat" w:hAnsi="Copperplate" w:cs="Montserrat"/>
              <w:sz w:val="20"/>
            </w:rPr>
          </w:pPr>
          <w:r w:rsidRPr="009B591F">
            <w:rPr>
              <w:rFonts w:ascii="Copperplate" w:eastAsia="Montserrat" w:hAnsi="Copperplate" w:cs="Montserrat"/>
              <w:sz w:val="20"/>
            </w:rPr>
            <w:t>Of counsel</w:t>
          </w:r>
        </w:p>
        <w:p w:rsidR="00B22E23" w:rsidRPr="00E325FD" w:rsidRDefault="00547068" w:rsidP="00B22E23">
          <w:pPr>
            <w:rPr>
              <w:rFonts w:ascii="Copperplate" w:eastAsia="Montserrat" w:hAnsi="Copperplate" w:cs="Montserrat"/>
              <w:sz w:val="16"/>
            </w:rPr>
          </w:pPr>
          <w:r w:rsidRPr="00E325FD">
            <w:rPr>
              <w:rFonts w:ascii="Copperplate" w:eastAsia="Montserrat" w:hAnsi="Copperplate" w:cs="Montserrat"/>
              <w:sz w:val="16"/>
            </w:rPr>
            <w:t>Licensed in FL and GA</w:t>
          </w:r>
        </w:p>
        <w:p w:rsidR="00B22E23" w:rsidRPr="00E325FD" w:rsidRDefault="00547068" w:rsidP="00B22E23">
          <w:pPr>
            <w:rPr>
              <w:rFonts w:ascii="Copperplate" w:eastAsia="Montserrat" w:hAnsi="Copperplate" w:cs="Montserrat"/>
              <w:sz w:val="16"/>
            </w:rPr>
          </w:pPr>
          <w:r w:rsidRPr="00E325FD">
            <w:rPr>
              <w:rFonts w:ascii="Copperplate" w:eastAsia="Montserrat" w:hAnsi="Copperplate" w:cs="Montserrat"/>
              <w:sz w:val="16"/>
            </w:rPr>
            <w:t>Board C</w:t>
          </w:r>
          <w:r>
            <w:rPr>
              <w:rFonts w:ascii="Copperplate" w:eastAsia="Montserrat" w:hAnsi="Copperplate" w:cs="Montserrat"/>
              <w:sz w:val="16"/>
            </w:rPr>
            <w:t>ertified civil trial specialist†</w:t>
          </w:r>
        </w:p>
        <w:p w:rsidR="00B22E23" w:rsidRPr="00E325FD" w:rsidRDefault="00547068" w:rsidP="00B22E23">
          <w:pPr>
            <w:rPr>
              <w:rFonts w:ascii="Copperplate" w:eastAsia="Montserrat" w:hAnsi="Copperplate" w:cs="Montserrat"/>
              <w:sz w:val="20"/>
            </w:rPr>
          </w:pPr>
        </w:p>
      </w:tc>
    </w:tr>
  </w:tbl>
  <w:tbl>
    <w:tblPr>
      <w:tblStyle w:val="TableGrid"/>
      <w:tblpPr w:leftFromText="180" w:rightFromText="180" w:vertAnchor="text" w:horzAnchor="page" w:tblpX="7669" w:tblpY="100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7"/>
    </w:tblGrid>
    <w:tr w:rsidR="00B22E23" w:rsidRPr="007424F6" w:rsidTr="00B22E23">
      <w:trPr>
        <w:trHeight w:val="1799"/>
      </w:trPr>
      <w:tc>
        <w:tcPr>
          <w:tcW w:w="3607" w:type="dxa"/>
        </w:tcPr>
        <w:p w:rsidR="00B22E23" w:rsidRPr="007424F6" w:rsidRDefault="00547068" w:rsidP="00B22E23">
          <w:pPr>
            <w:jc w:val="right"/>
            <w:rPr>
              <w:rFonts w:ascii="Copperplate" w:eastAsia="Montserrat" w:hAnsi="Copperplate" w:cs="Montserrat"/>
              <w:sz w:val="20"/>
            </w:rPr>
          </w:pPr>
          <w:r w:rsidRPr="007424F6">
            <w:rPr>
              <w:rFonts w:ascii="Copperplate" w:eastAsia="Montserrat" w:hAnsi="Copperplate" w:cs="Montserrat"/>
              <w:sz w:val="20"/>
            </w:rPr>
            <w:t>1511 Sunday Drive, Suite 302</w:t>
          </w:r>
        </w:p>
        <w:p w:rsidR="00B22E23" w:rsidRPr="007424F6" w:rsidRDefault="00547068" w:rsidP="00B22E23">
          <w:pPr>
            <w:jc w:val="right"/>
            <w:rPr>
              <w:rFonts w:ascii="Copperplate" w:hAnsi="Copperplate"/>
              <w:sz w:val="20"/>
            </w:rPr>
          </w:pPr>
          <w:r w:rsidRPr="007424F6">
            <w:rPr>
              <w:rFonts w:ascii="Copperplate" w:eastAsia="Montserrat" w:hAnsi="Copperplate" w:cs="Montserrat"/>
              <w:sz w:val="20"/>
            </w:rPr>
            <w:t>Raleigh, NC 27607</w:t>
          </w:r>
        </w:p>
        <w:p w:rsidR="00B22E23" w:rsidRPr="007424F6" w:rsidRDefault="00547068" w:rsidP="00B22E23">
          <w:pPr>
            <w:jc w:val="right"/>
            <w:rPr>
              <w:rFonts w:ascii="Copperplate" w:hAnsi="Copperplate"/>
              <w:sz w:val="20"/>
            </w:rPr>
          </w:pPr>
          <w:r w:rsidRPr="007424F6">
            <w:rPr>
              <w:rFonts w:ascii="Copperplate" w:eastAsia="Montserrat" w:hAnsi="Copperplate" w:cs="Montserrat"/>
              <w:sz w:val="20"/>
            </w:rPr>
            <w:t>919.229.8359 T</w:t>
          </w:r>
        </w:p>
        <w:p w:rsidR="00B22E23" w:rsidRPr="007424F6" w:rsidRDefault="00547068" w:rsidP="00B22E23">
          <w:pPr>
            <w:jc w:val="right"/>
            <w:rPr>
              <w:rFonts w:ascii="Copperplate" w:hAnsi="Copperplate"/>
              <w:sz w:val="20"/>
            </w:rPr>
          </w:pPr>
          <w:r w:rsidRPr="007424F6">
            <w:rPr>
              <w:rFonts w:ascii="Copperplate" w:eastAsia="Montserrat" w:hAnsi="Copperplate" w:cs="Montserrat"/>
              <w:sz w:val="20"/>
            </w:rPr>
            <w:t>919.800.3278 F</w:t>
          </w:r>
        </w:p>
        <w:p w:rsidR="00B22E23" w:rsidRPr="007424F6" w:rsidRDefault="00547068" w:rsidP="00B22E23">
          <w:pPr>
            <w:jc w:val="right"/>
            <w:rPr>
              <w:rFonts w:ascii="Copperplate" w:hAnsi="Copperplate"/>
              <w:sz w:val="20"/>
            </w:rPr>
          </w:pPr>
          <w:r w:rsidRPr="007424F6">
            <w:rPr>
              <w:rFonts w:ascii="Copperplate" w:eastAsia="Montserrat" w:hAnsi="Copperplate" w:cs="Montserrat"/>
              <w:sz w:val="20"/>
            </w:rPr>
            <w:t>www.maurerlawpa.com</w:t>
          </w:r>
        </w:p>
        <w:p w:rsidR="00B22E23" w:rsidRPr="007424F6" w:rsidRDefault="00547068" w:rsidP="00B22E23">
          <w:pPr>
            <w:pStyle w:val="Header"/>
            <w:jc w:val="center"/>
            <w:rPr>
              <w:sz w:val="20"/>
            </w:rPr>
          </w:pPr>
        </w:p>
        <w:p w:rsidR="00B22E23" w:rsidRPr="007424F6" w:rsidRDefault="00547068" w:rsidP="00B22E23">
          <w:pPr>
            <w:pStyle w:val="Header"/>
            <w:jc w:val="right"/>
            <w:rPr>
              <w:rFonts w:ascii="Copperplate" w:hAnsi="Copperplate"/>
              <w:sz w:val="20"/>
            </w:rPr>
          </w:pPr>
          <w:r w:rsidRPr="007424F6">
            <w:rPr>
              <w:rFonts w:ascii="Copperplate" w:hAnsi="Copperplate"/>
              <w:sz w:val="20"/>
            </w:rPr>
            <w:t>55 E. Pine Street</w:t>
          </w:r>
        </w:p>
        <w:p w:rsidR="00B22E23" w:rsidRPr="007424F6" w:rsidRDefault="00547068" w:rsidP="00B22E23">
          <w:pPr>
            <w:pStyle w:val="Header"/>
            <w:jc w:val="right"/>
            <w:rPr>
              <w:rFonts w:ascii="Copperplate" w:hAnsi="Copperplate"/>
              <w:sz w:val="20"/>
            </w:rPr>
          </w:pPr>
          <w:r w:rsidRPr="007424F6">
            <w:rPr>
              <w:rFonts w:ascii="Copperplate" w:hAnsi="Copperplate"/>
              <w:sz w:val="20"/>
            </w:rPr>
            <w:t>Orlando, FL 32801</w:t>
          </w:r>
        </w:p>
        <w:p w:rsidR="00B22E23" w:rsidRPr="007424F6" w:rsidRDefault="00547068" w:rsidP="00B22E23">
          <w:pPr>
            <w:pStyle w:val="Header"/>
            <w:jc w:val="right"/>
            <w:rPr>
              <w:rFonts w:ascii="Copperplate" w:hAnsi="Copperplate"/>
              <w:sz w:val="20"/>
            </w:rPr>
          </w:pPr>
          <w:r>
            <w:rPr>
              <w:rFonts w:ascii="Copperplate" w:hAnsi="Copperplate"/>
              <w:sz w:val="20"/>
            </w:rPr>
            <w:t>321.689.</w:t>
          </w:r>
          <w:r w:rsidRPr="007424F6">
            <w:rPr>
              <w:rFonts w:ascii="Copperplate" w:hAnsi="Copperplate"/>
              <w:sz w:val="20"/>
            </w:rPr>
            <w:t>7853 T</w:t>
          </w:r>
        </w:p>
        <w:p w:rsidR="00B22E23" w:rsidRPr="007424F6" w:rsidRDefault="00547068" w:rsidP="00B22E23">
          <w:pPr>
            <w:pStyle w:val="Header"/>
            <w:jc w:val="right"/>
            <w:rPr>
              <w:rFonts w:ascii="Copperplate" w:hAnsi="Copperplate"/>
              <w:sz w:val="20"/>
            </w:rPr>
          </w:pPr>
          <w:r>
            <w:rPr>
              <w:rFonts w:ascii="Copperplate" w:hAnsi="Copperplate"/>
              <w:sz w:val="20"/>
            </w:rPr>
            <w:t>919.800.</w:t>
          </w:r>
          <w:r w:rsidRPr="007424F6">
            <w:rPr>
              <w:rFonts w:ascii="Copperplate" w:hAnsi="Copperplate"/>
              <w:sz w:val="20"/>
            </w:rPr>
            <w:t>3278 F</w:t>
          </w:r>
        </w:p>
        <w:p w:rsidR="00B22E23" w:rsidRPr="007424F6" w:rsidRDefault="00547068" w:rsidP="00B22E23">
          <w:pPr>
            <w:pStyle w:val="Header"/>
            <w:jc w:val="center"/>
            <w:rPr>
              <w:sz w:val="20"/>
            </w:rPr>
          </w:pPr>
        </w:p>
        <w:p w:rsidR="00B22E23" w:rsidRPr="007424F6" w:rsidRDefault="00547068" w:rsidP="00B22E23">
          <w:pPr>
            <w:jc w:val="center"/>
            <w:rPr>
              <w:rFonts w:ascii="Copperplate" w:eastAsia="Montserrat" w:hAnsi="Copperplate" w:cs="Montserrat"/>
              <w:b/>
              <w:sz w:val="20"/>
            </w:rPr>
          </w:pPr>
        </w:p>
      </w:tc>
    </w:tr>
  </w:tbl>
  <w:p w:rsidR="007424F6" w:rsidRDefault="00547068" w:rsidP="008930C9">
    <w:pPr>
      <w:jc w:val="center"/>
    </w:pPr>
    <w:r>
      <w:rPr>
        <w:noProof/>
      </w:rPr>
      <w:drawing>
        <wp:inline distT="0" distB="0" distL="0" distR="0" wp14:anchorId="49B461E9" wp14:editId="281D162A">
          <wp:extent cx="1273341" cy="1143000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79" cy="11440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24F6" w:rsidRDefault="00547068" w:rsidP="00BE7644">
    <w:pPr>
      <w:rPr>
        <w:rFonts w:ascii="Copperplate" w:eastAsia="Montserrat" w:hAnsi="Copperplate" w:cs="Montserrat"/>
        <w:b/>
        <w:sz w:val="16"/>
      </w:rPr>
    </w:pPr>
  </w:p>
  <w:p w:rsidR="007424F6" w:rsidRDefault="00547068" w:rsidP="00BE7644">
    <w:pPr>
      <w:rPr>
        <w:rFonts w:ascii="Copperplate" w:eastAsia="Montserrat" w:hAnsi="Copperplate" w:cs="Montserrat"/>
        <w:b/>
        <w:sz w:val="16"/>
      </w:rPr>
    </w:pPr>
  </w:p>
  <w:p w:rsidR="007424F6" w:rsidRDefault="00547068" w:rsidP="00BE7644">
    <w:pPr>
      <w:rPr>
        <w:rFonts w:ascii="Copperplate" w:eastAsia="Montserrat" w:hAnsi="Copperplate" w:cs="Montserrat"/>
        <w:b/>
        <w:sz w:val="16"/>
      </w:rPr>
    </w:pPr>
  </w:p>
  <w:p w:rsidR="007424F6" w:rsidRDefault="00547068" w:rsidP="00BE7644">
    <w:pPr>
      <w:rPr>
        <w:rFonts w:ascii="Copperplate" w:eastAsia="Montserrat" w:hAnsi="Copperplate" w:cs="Montserrat"/>
        <w:b/>
        <w:sz w:val="16"/>
      </w:rPr>
    </w:pPr>
  </w:p>
  <w:p w:rsidR="007424F6" w:rsidRDefault="00547068" w:rsidP="00BE7644">
    <w:pPr>
      <w:rPr>
        <w:rFonts w:ascii="Copperplate" w:eastAsia="Montserrat" w:hAnsi="Copperplate" w:cs="Montserrat"/>
        <w:b/>
        <w:sz w:val="16"/>
      </w:rPr>
    </w:pPr>
  </w:p>
  <w:p w:rsidR="007424F6" w:rsidRDefault="00547068" w:rsidP="00BE7644">
    <w:pPr>
      <w:rPr>
        <w:rFonts w:ascii="Copperplate" w:eastAsia="Montserrat" w:hAnsi="Copperplate" w:cs="Montserrat"/>
        <w:b/>
        <w:sz w:val="16"/>
      </w:rPr>
    </w:pPr>
  </w:p>
  <w:p w:rsidR="007424F6" w:rsidRDefault="00547068" w:rsidP="00BE7644">
    <w:pPr>
      <w:rPr>
        <w:rFonts w:ascii="Copperplate" w:eastAsia="Montserrat" w:hAnsi="Copperplate" w:cs="Montserrat"/>
        <w:b/>
        <w:sz w:val="16"/>
      </w:rPr>
    </w:pPr>
    <w:bookmarkStart w:id="0" w:name="_GoBack"/>
    <w:bookmarkEnd w:id="0"/>
  </w:p>
  <w:p w:rsidR="007424F6" w:rsidRDefault="00547068" w:rsidP="00BE7644">
    <w:pPr>
      <w:rPr>
        <w:rFonts w:ascii="Copperplate" w:eastAsia="Montserrat" w:hAnsi="Copperplate" w:cs="Montserrat"/>
        <w:b/>
        <w:sz w:val="16"/>
      </w:rPr>
    </w:pPr>
  </w:p>
  <w:p w:rsidR="007424F6" w:rsidRDefault="00547068" w:rsidP="007424F6">
    <w:pPr>
      <w:rPr>
        <w:rFonts w:ascii="Copperplate" w:eastAsia="Montserrat" w:hAnsi="Copperplate" w:cs="Montserrat"/>
        <w:b/>
        <w:sz w:val="16"/>
      </w:rPr>
    </w:pPr>
    <w:r>
      <w:rPr>
        <w:rFonts w:ascii="Copperplate" w:eastAsia="Montserrat" w:hAnsi="Copperplate" w:cs="Montserrat"/>
        <w:b/>
        <w:sz w:val="16"/>
      </w:rPr>
      <w:tab/>
    </w:r>
    <w:r>
      <w:rPr>
        <w:rFonts w:ascii="Copperplate" w:eastAsia="Montserrat" w:hAnsi="Copperplate" w:cs="Montserrat"/>
        <w:b/>
        <w:sz w:val="16"/>
      </w:rPr>
      <w:tab/>
    </w:r>
    <w:r>
      <w:rPr>
        <w:rFonts w:ascii="Copperplate" w:eastAsia="Montserrat" w:hAnsi="Copperplate" w:cs="Montserrat"/>
        <w:b/>
        <w:sz w:val="16"/>
      </w:rPr>
      <w:tab/>
    </w:r>
    <w:r>
      <w:rPr>
        <w:rFonts w:ascii="Copperplate" w:eastAsia="Montserrat" w:hAnsi="Copperplate" w:cs="Montserrat"/>
        <w:b/>
        <w:sz w:val="16"/>
      </w:rPr>
      <w:tab/>
    </w:r>
    <w:r>
      <w:rPr>
        <w:rFonts w:ascii="Copperplate" w:eastAsia="Montserrat" w:hAnsi="Copperplate" w:cs="Montserrat"/>
        <w:b/>
        <w:sz w:val="16"/>
      </w:rPr>
      <w:tab/>
    </w:r>
    <w:r>
      <w:rPr>
        <w:rFonts w:ascii="Copperplate" w:eastAsia="Montserrat" w:hAnsi="Copperplate" w:cs="Montserrat"/>
        <w:b/>
        <w:sz w:val="16"/>
      </w:rPr>
      <w:tab/>
    </w:r>
    <w:r>
      <w:rPr>
        <w:rFonts w:ascii="Copperplate" w:eastAsia="Montserrat" w:hAnsi="Copperplate" w:cs="Montserrat"/>
        <w:b/>
        <w:sz w:val="16"/>
      </w:rPr>
      <w:tab/>
    </w:r>
  </w:p>
  <w:p w:rsidR="007424F6" w:rsidRDefault="00547068" w:rsidP="007424F6">
    <w:pPr>
      <w:rPr>
        <w:rFonts w:ascii="Copperplate" w:eastAsia="Montserrat" w:hAnsi="Copperplate" w:cs="Montserrat"/>
        <w:b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68"/>
    <w:rsid w:val="000907D4"/>
    <w:rsid w:val="005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A666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47068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0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068"/>
    <w:rPr>
      <w:rFonts w:ascii="Arial" w:eastAsia="Arial" w:hAnsi="Arial" w:cs="Arial"/>
      <w:color w:val="000000"/>
      <w:sz w:val="22"/>
      <w:szCs w:val="20"/>
    </w:rPr>
  </w:style>
  <w:style w:type="paragraph" w:styleId="NormalWeb">
    <w:name w:val="Normal (Web)"/>
    <w:basedOn w:val="Normal"/>
    <w:uiPriority w:val="99"/>
    <w:unhideWhenUsed/>
    <w:rsid w:val="00547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547068"/>
    <w:rPr>
      <w:rFonts w:ascii="Arial" w:eastAsia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706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068"/>
    <w:rPr>
      <w:rFonts w:ascii="Lucida Grande" w:eastAsia="Arial" w:hAnsi="Lucida Grande" w:cs="Lucida Grande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4706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068"/>
    <w:rPr>
      <w:rFonts w:ascii="Arial" w:eastAsia="Arial" w:hAnsi="Arial" w:cs="Arial"/>
      <w:color w:val="000000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47068"/>
    <w:pPr>
      <w:spacing w:line="276" w:lineRule="auto"/>
    </w:pPr>
    <w:rPr>
      <w:rFonts w:ascii="Arial" w:eastAsia="Arial" w:hAnsi="Arial" w:cs="Arial"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0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068"/>
    <w:rPr>
      <w:rFonts w:ascii="Arial" w:eastAsia="Arial" w:hAnsi="Arial" w:cs="Arial"/>
      <w:color w:val="000000"/>
      <w:sz w:val="22"/>
      <w:szCs w:val="20"/>
    </w:rPr>
  </w:style>
  <w:style w:type="paragraph" w:styleId="NormalWeb">
    <w:name w:val="Normal (Web)"/>
    <w:basedOn w:val="Normal"/>
    <w:uiPriority w:val="99"/>
    <w:unhideWhenUsed/>
    <w:rsid w:val="00547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547068"/>
    <w:rPr>
      <w:rFonts w:ascii="Arial" w:eastAsia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706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068"/>
    <w:rPr>
      <w:rFonts w:ascii="Lucida Grande" w:eastAsia="Arial" w:hAnsi="Lucida Grande" w:cs="Lucida Grande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4706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068"/>
    <w:rPr>
      <w:rFonts w:ascii="Arial" w:eastAsia="Arial" w:hAnsi="Arial" w:cs="Arial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Macintosh Word</Application>
  <DocSecurity>0</DocSecurity>
  <Lines>1</Lines>
  <Paragraphs>1</Paragraphs>
  <ScaleCrop>false</ScaleCrop>
  <Company>Maurer Law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maurer</dc:creator>
  <cp:keywords/>
  <dc:description/>
  <cp:lastModifiedBy>michael maurer</cp:lastModifiedBy>
  <cp:revision>1</cp:revision>
  <dcterms:created xsi:type="dcterms:W3CDTF">2015-03-27T21:16:00Z</dcterms:created>
  <dcterms:modified xsi:type="dcterms:W3CDTF">2015-03-27T21:16:00Z</dcterms:modified>
</cp:coreProperties>
</file>